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C5" w:rsidRPr="004E44C5" w:rsidRDefault="004E44C5" w:rsidP="004E44C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E44C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Телефоны доверия</w:t>
      </w:r>
    </w:p>
    <w:p w:rsidR="004E44C5" w:rsidRPr="004E44C5" w:rsidRDefault="004E44C5" w:rsidP="004E44C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4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04.09.2023</w:t>
      </w:r>
    </w:p>
    <w:p w:rsidR="004E44C5" w:rsidRPr="004E44C5" w:rsidRDefault="004E44C5" w:rsidP="004E44C5">
      <w:pPr>
        <w:shd w:val="clear" w:color="auto" w:fill="DD9933"/>
        <w:spacing w:after="225" w:line="330" w:lineRule="atLeast"/>
        <w:outlineLvl w:val="3"/>
        <w:rPr>
          <w:rFonts w:ascii="Arial" w:eastAsia="Times New Roman" w:hAnsi="Arial" w:cs="Arial"/>
          <w:color w:val="294A70"/>
          <w:sz w:val="24"/>
          <w:szCs w:val="24"/>
          <w:lang w:eastAsia="ru-RU"/>
        </w:rPr>
      </w:pPr>
    </w:p>
    <w:p w:rsidR="004E44C5" w:rsidRPr="004E44C5" w:rsidRDefault="004E44C5" w:rsidP="004E44C5">
      <w:pPr>
        <w:shd w:val="clear" w:color="auto" w:fill="DD9933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Единый общероссийский телефон доверия для детей, подростков и их родителей: 8-800-2000-122 (бесплатно, круглосуточно).</w:t>
      </w:r>
    </w:p>
    <w:p w:rsidR="004E44C5" w:rsidRPr="004E44C5" w:rsidRDefault="004E44C5" w:rsidP="004E44C5">
      <w:pPr>
        <w:shd w:val="clear" w:color="auto" w:fill="DD9933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Психологическое консультирование, экстренная и кризисная психологическая помощь.</w:t>
      </w:r>
    </w:p>
    <w:p w:rsidR="004E44C5" w:rsidRPr="004E44C5" w:rsidRDefault="004E44C5" w:rsidP="004E44C5">
      <w:pPr>
        <w:shd w:val="clear" w:color="auto" w:fill="DD9933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Линия помощи «Дети Онлайн»: 8-800-25-000-15 (бесплатно, с 09.00 до 18.00 московского времени по рабочим дням), </w:t>
      </w:r>
      <w:hyperlink r:id="rId5" w:tgtFrame="_blank" w:history="1">
        <w:r w:rsidRPr="004E44C5">
          <w:rPr>
            <w:rFonts w:ascii="Tahoma" w:eastAsia="Times New Roman" w:hAnsi="Tahoma" w:cs="Tahoma"/>
            <w:color w:val="294A70"/>
            <w:sz w:val="21"/>
            <w:szCs w:val="21"/>
            <w:u w:val="single"/>
            <w:lang w:eastAsia="ru-RU"/>
          </w:rPr>
          <w:t>helpline@detionline.com</w:t>
        </w:r>
      </w:hyperlink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4E44C5" w:rsidRPr="004E44C5" w:rsidRDefault="004E44C5" w:rsidP="004E44C5">
      <w:pPr>
        <w:shd w:val="clear" w:color="auto" w:fill="DD9933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Психологическая и информационная поддержка детей и подростков, которые столкнулись с проблемами в Интернете.</w:t>
      </w:r>
    </w:p>
    <w:p w:rsidR="004E44C5" w:rsidRPr="004E44C5" w:rsidRDefault="004E44C5" w:rsidP="004E44C5">
      <w:pPr>
        <w:shd w:val="clear" w:color="auto" w:fill="DD9933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Кризисная линия доверия МЧС России: 8-495-988- 44–34 (бесплатно по Москве), 8-800-333-44-34 (бесплатно по России).</w:t>
      </w:r>
    </w:p>
    <w:p w:rsidR="004E44C5" w:rsidRPr="004E44C5" w:rsidRDefault="004E44C5" w:rsidP="004E44C5">
      <w:pPr>
        <w:shd w:val="clear" w:color="auto" w:fill="DD9933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44C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Круглосуточные экстренные консультации психолога для тех, у кого возникли жизненные проблемы.</w:t>
      </w:r>
    </w:p>
    <w:p w:rsidR="004E44C5" w:rsidRDefault="004E44C5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4EEF87" wp14:editId="3696DA78">
                <wp:extent cx="304800" cy="304800"/>
                <wp:effectExtent l="0" t="0" r="0" b="0"/>
                <wp:docPr id="1" name="AutoShape 1" descr="Служба-консультации-родителей-центра-Дар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лужба-консультации-родителей-центра-Дар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DgjSVDAMAABA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Советы психолога при подготовке к ГИА</w:t>
      </w:r>
    </w:p>
    <w:p w:rsidR="004E44C5" w:rsidRDefault="004E44C5">
      <w:bookmarkStart w:id="0" w:name="_GoBack"/>
      <w:bookmarkEnd w:id="0"/>
    </w:p>
    <w:sectPr w:rsidR="004E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C5"/>
    <w:rsid w:val="004E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2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0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pline@detion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2024-10-12T11:45:00Z</dcterms:created>
  <dcterms:modified xsi:type="dcterms:W3CDTF">2024-10-12T11:47:00Z</dcterms:modified>
</cp:coreProperties>
</file>